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C33" w:rsidRPr="009A4597" w:rsidRDefault="00904C33" w:rsidP="00904C33">
      <w:pPr>
        <w:spacing w:after="60"/>
        <w:jc w:val="center"/>
        <w:rPr>
          <w:b/>
          <w:iCs/>
          <w:sz w:val="22"/>
          <w:szCs w:val="22"/>
        </w:rPr>
      </w:pPr>
      <w:r w:rsidRPr="009A4597">
        <w:rPr>
          <w:b/>
          <w:bCs/>
          <w:sz w:val="22"/>
          <w:szCs w:val="22"/>
        </w:rPr>
        <w:t>ЗАЯВЛЕНИЕ ОБ ИЗМЕНЕНИИ ДОГОВОРА СЧЕТА</w:t>
      </w:r>
    </w:p>
    <w:tbl>
      <w:tblPr>
        <w:tblW w:w="10040" w:type="dxa"/>
        <w:tblInd w:w="-5"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456"/>
        <w:gridCol w:w="7450"/>
      </w:tblGrid>
      <w:tr w:rsidR="00904C33" w:rsidRPr="009A4597" w:rsidTr="00C9133F">
        <w:trPr>
          <w:trHeight w:val="276"/>
        </w:trPr>
        <w:tc>
          <w:tcPr>
            <w:tcW w:w="1134" w:type="dxa"/>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spacing w:after="20"/>
              <w:rPr>
                <w:b/>
                <w:iCs/>
                <w:sz w:val="18"/>
                <w:szCs w:val="18"/>
              </w:rPr>
            </w:pPr>
            <w:r w:rsidRPr="009A4597">
              <w:rPr>
                <w:rFonts w:eastAsiaTheme="majorEastAsia"/>
                <w:b/>
                <w:bCs/>
                <w:kern w:val="24"/>
                <w:position w:val="1"/>
                <w:sz w:val="20"/>
                <w:szCs w:val="80"/>
              </w:rPr>
              <w:t>КЛИЕНТ</w:t>
            </w:r>
          </w:p>
        </w:tc>
        <w:tc>
          <w:tcPr>
            <w:tcW w:w="8906" w:type="dxa"/>
            <w:gridSpan w:val="2"/>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904C33" w:rsidRPr="009A4597" w:rsidRDefault="00904C33" w:rsidP="00C9133F">
            <w:pPr>
              <w:shd w:val="clear" w:color="auto" w:fill="FFFFFF" w:themeFill="background1"/>
              <w:spacing w:after="20"/>
              <w:ind w:left="320" w:right="92"/>
              <w:rPr>
                <w:iCs/>
                <w:sz w:val="18"/>
                <w:szCs w:val="18"/>
              </w:rPr>
            </w:pPr>
          </w:p>
        </w:tc>
      </w:tr>
      <w:tr w:rsidR="00904C33" w:rsidRPr="009A4597" w:rsidTr="00C9133F">
        <w:trPr>
          <w:trHeight w:val="289"/>
        </w:trPr>
        <w:tc>
          <w:tcPr>
            <w:tcW w:w="10040" w:type="dxa"/>
            <w:gridSpan w:val="3"/>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904C33" w:rsidRPr="009A4597" w:rsidRDefault="00904C33" w:rsidP="00C9133F">
            <w:pPr>
              <w:shd w:val="clear" w:color="auto" w:fill="FFFFFF" w:themeFill="background1"/>
              <w:jc w:val="center"/>
              <w:rPr>
                <w:i/>
                <w:sz w:val="18"/>
                <w:szCs w:val="18"/>
                <w:vertAlign w:val="superscript"/>
                <w:lang w:eastAsia="en-US"/>
              </w:rPr>
            </w:pPr>
            <w:r w:rsidRPr="009A4597">
              <w:rPr>
                <w:i/>
                <w:sz w:val="18"/>
                <w:szCs w:val="18"/>
                <w:vertAlign w:val="superscript"/>
              </w:rPr>
              <w:t xml:space="preserve">указывается полное </w:t>
            </w:r>
            <w:r w:rsidRPr="009A4597">
              <w:rPr>
                <w:i/>
                <w:sz w:val="18"/>
                <w:szCs w:val="18"/>
                <w:vertAlign w:val="superscript"/>
                <w:lang w:eastAsia="en-US"/>
              </w:rPr>
              <w:t xml:space="preserve">наименование организации, включая организационно-правовую форму </w:t>
            </w:r>
            <w:proofErr w:type="gramStart"/>
            <w:r w:rsidRPr="009A4597">
              <w:rPr>
                <w:i/>
                <w:sz w:val="18"/>
                <w:szCs w:val="18"/>
                <w:vertAlign w:val="superscript"/>
                <w:lang w:eastAsia="en-US"/>
              </w:rPr>
              <w:t>/  ФИО</w:t>
            </w:r>
            <w:proofErr w:type="gramEnd"/>
            <w:r w:rsidRPr="009A4597">
              <w:rPr>
                <w:i/>
                <w:sz w:val="18"/>
                <w:szCs w:val="18"/>
                <w:vertAlign w:val="superscript"/>
                <w:lang w:eastAsia="en-US"/>
              </w:rPr>
              <w:t xml:space="preserve"> индивидуального предпринимателя / физического лица, занимающегося частной практикой.</w:t>
            </w:r>
          </w:p>
        </w:tc>
      </w:tr>
      <w:tr w:rsidR="00904C33" w:rsidRPr="009A4597" w:rsidTr="00C9133F">
        <w:trPr>
          <w:trHeight w:val="260"/>
        </w:trPr>
        <w:tc>
          <w:tcPr>
            <w:tcW w:w="1134" w:type="dxa"/>
            <w:tcBorders>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spacing w:after="20"/>
              <w:jc w:val="both"/>
              <w:rPr>
                <w:iCs/>
                <w:sz w:val="18"/>
                <w:szCs w:val="18"/>
              </w:rPr>
            </w:pPr>
            <w:r w:rsidRPr="009A4597">
              <w:rPr>
                <w:sz w:val="18"/>
                <w:szCs w:val="18"/>
                <w:lang w:eastAsia="en-US"/>
              </w:rPr>
              <w:t>ИНН</w:t>
            </w:r>
          </w:p>
        </w:tc>
        <w:tc>
          <w:tcPr>
            <w:tcW w:w="8906" w:type="dxa"/>
            <w:gridSpan w:val="2"/>
            <w:tcBorders>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904C33" w:rsidRPr="009A4597" w:rsidTr="00C9133F">
              <w:trPr>
                <w:trHeight w:val="249"/>
              </w:trPr>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r>
          </w:tbl>
          <w:p w:rsidR="00904C33" w:rsidRPr="009A4597" w:rsidRDefault="00904C33" w:rsidP="00C9133F">
            <w:pPr>
              <w:shd w:val="clear" w:color="auto" w:fill="FFFFFF" w:themeFill="background1"/>
              <w:spacing w:after="20"/>
              <w:rPr>
                <w:iCs/>
                <w:sz w:val="18"/>
                <w:szCs w:val="18"/>
              </w:rPr>
            </w:pPr>
          </w:p>
        </w:tc>
      </w:tr>
      <w:tr w:rsidR="00904C33" w:rsidRPr="009A4597" w:rsidTr="00C9133F">
        <w:trPr>
          <w:trHeight w:val="267"/>
        </w:trPr>
        <w:tc>
          <w:tcPr>
            <w:tcW w:w="1134" w:type="dxa"/>
            <w:tcBorders>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rPr>
                <w:sz w:val="18"/>
                <w:szCs w:val="18"/>
              </w:rPr>
            </w:pPr>
            <w:r w:rsidRPr="009A4597">
              <w:rPr>
                <w:sz w:val="18"/>
                <w:szCs w:val="18"/>
              </w:rPr>
              <w:t>в лице</w:t>
            </w:r>
          </w:p>
        </w:tc>
        <w:tc>
          <w:tcPr>
            <w:tcW w:w="8906" w:type="dxa"/>
            <w:gridSpan w:val="2"/>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904C33" w:rsidRPr="009A4597" w:rsidRDefault="00904C33" w:rsidP="00C9133F">
            <w:pPr>
              <w:shd w:val="clear" w:color="auto" w:fill="FFFFFF" w:themeFill="background1"/>
              <w:spacing w:after="20"/>
              <w:jc w:val="center"/>
              <w:rPr>
                <w:i/>
                <w:sz w:val="18"/>
                <w:szCs w:val="18"/>
                <w:vertAlign w:val="superscript"/>
              </w:rPr>
            </w:pPr>
          </w:p>
        </w:tc>
      </w:tr>
      <w:tr w:rsidR="00904C33" w:rsidRPr="009A4597" w:rsidTr="00C9133F">
        <w:trPr>
          <w:trHeight w:val="216"/>
        </w:trPr>
        <w:tc>
          <w:tcPr>
            <w:tcW w:w="2590" w:type="dxa"/>
            <w:gridSpan w:val="2"/>
            <w:tcBorders>
              <w:left w:val="thinThickSmallGap" w:sz="12" w:space="0" w:color="808080" w:themeColor="background1" w:themeShade="80"/>
              <w:bottom w:val="thinThickSmallGap" w:sz="12" w:space="0" w:color="808080" w:themeColor="background1" w:themeShade="80"/>
            </w:tcBorders>
            <w:shd w:val="clear" w:color="auto" w:fill="auto"/>
          </w:tcPr>
          <w:p w:rsidR="00904C33" w:rsidRPr="009A4597" w:rsidRDefault="00904C33" w:rsidP="00C9133F">
            <w:pPr>
              <w:shd w:val="clear" w:color="auto" w:fill="FFFFFF" w:themeFill="background1"/>
              <w:rPr>
                <w:sz w:val="18"/>
                <w:szCs w:val="18"/>
              </w:rPr>
            </w:pPr>
            <w:r w:rsidRPr="009A4597">
              <w:rPr>
                <w:sz w:val="18"/>
                <w:szCs w:val="18"/>
              </w:rPr>
              <w:t>действующий на основании</w:t>
            </w:r>
          </w:p>
        </w:tc>
        <w:tc>
          <w:tcPr>
            <w:tcW w:w="7450"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904C33" w:rsidRPr="009A4597" w:rsidRDefault="00904C33" w:rsidP="00C9133F">
            <w:pPr>
              <w:shd w:val="clear" w:color="auto" w:fill="FFFFFF" w:themeFill="background1"/>
              <w:jc w:val="center"/>
              <w:rPr>
                <w:i/>
                <w:sz w:val="18"/>
                <w:szCs w:val="18"/>
                <w:vertAlign w:val="superscript"/>
              </w:rPr>
            </w:pPr>
          </w:p>
        </w:tc>
      </w:tr>
      <w:tr w:rsidR="00904C33" w:rsidRPr="009A4597" w:rsidTr="00C9133F">
        <w:trPr>
          <w:trHeight w:val="276"/>
        </w:trPr>
        <w:tc>
          <w:tcPr>
            <w:tcW w:w="10040" w:type="dxa"/>
            <w:gridSpan w:val="3"/>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904C33" w:rsidRPr="009A4597" w:rsidRDefault="00904C33" w:rsidP="00C9133F">
            <w:pPr>
              <w:shd w:val="clear" w:color="auto" w:fill="FFFFFF" w:themeFill="background1"/>
              <w:autoSpaceDE w:val="0"/>
              <w:autoSpaceDN w:val="0"/>
              <w:adjustRightInd w:val="0"/>
              <w:spacing w:before="60"/>
              <w:jc w:val="both"/>
              <w:rPr>
                <w:sz w:val="20"/>
                <w:szCs w:val="20"/>
              </w:rPr>
            </w:pPr>
            <w:r w:rsidRPr="009A4597">
              <w:rPr>
                <w:b/>
                <w:sz w:val="20"/>
                <w:szCs w:val="20"/>
              </w:rPr>
              <w:t>НАСТОЯЩИМ ЗАЯВЛЕНИЕМ КЛИЕНТ</w:t>
            </w:r>
            <w:r w:rsidRPr="009A4597">
              <w:rPr>
                <w:sz w:val="20"/>
                <w:szCs w:val="20"/>
              </w:rPr>
              <w:t>:</w:t>
            </w:r>
          </w:p>
        </w:tc>
      </w:tr>
      <w:tr w:rsidR="00904C33" w:rsidRPr="009A4597" w:rsidTr="00C9133F">
        <w:tblPrEx>
          <w:tblBorders>
            <w:bottom w:val="single" w:sz="4" w:space="0" w:color="808080" w:themeColor="background1" w:themeShade="80"/>
          </w:tblBorders>
        </w:tblPrEx>
        <w:trPr>
          <w:trHeight w:val="261"/>
        </w:trPr>
        <w:tc>
          <w:tcPr>
            <w:tcW w:w="10040" w:type="dxa"/>
            <w:gridSpan w:val="3"/>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904C33" w:rsidRPr="009A4597" w:rsidRDefault="00904C33" w:rsidP="00904C33">
            <w:pPr>
              <w:pStyle w:val="a7"/>
              <w:numPr>
                <w:ilvl w:val="0"/>
                <w:numId w:val="1"/>
              </w:numPr>
              <w:shd w:val="clear" w:color="auto" w:fill="FFFFFF" w:themeFill="background1"/>
              <w:tabs>
                <w:tab w:val="left" w:pos="0"/>
                <w:tab w:val="left" w:pos="333"/>
              </w:tabs>
              <w:ind w:left="0" w:firstLine="0"/>
              <w:jc w:val="both"/>
              <w:rPr>
                <w:b/>
                <w:sz w:val="20"/>
                <w:szCs w:val="20"/>
              </w:rPr>
            </w:pPr>
            <w:r w:rsidRPr="009A4597">
              <w:rPr>
                <w:b/>
                <w:sz w:val="20"/>
                <w:szCs w:val="20"/>
              </w:rPr>
              <w:t xml:space="preserve">ПРИСОЕДИНЯЕТСЯ </w:t>
            </w:r>
            <w:r w:rsidRPr="009A4597">
              <w:rPr>
                <w:sz w:val="20"/>
                <w:szCs w:val="20"/>
              </w:rPr>
              <w:t xml:space="preserve">к действующей редакции </w:t>
            </w:r>
            <w:r w:rsidRPr="009A4597">
              <w:rPr>
                <w:b/>
                <w:sz w:val="20"/>
                <w:szCs w:val="20"/>
              </w:rPr>
              <w:t>Договора банковского счета</w:t>
            </w:r>
            <w:r w:rsidRPr="009A4597">
              <w:rPr>
                <w:sz w:val="20"/>
                <w:szCs w:val="20"/>
              </w:rPr>
              <w:t xml:space="preserve"> в АО «АБ</w:t>
            </w:r>
            <w:r w:rsidRPr="009A4597">
              <w:rPr>
                <w:sz w:val="20"/>
                <w:szCs w:val="20"/>
                <w:lang w:val="en-US"/>
              </w:rPr>
              <w:t> </w:t>
            </w:r>
            <w:r w:rsidRPr="009A4597">
              <w:rPr>
                <w:sz w:val="20"/>
                <w:szCs w:val="20"/>
              </w:rPr>
              <w:t>«РОССИЯ» (далее</w:t>
            </w:r>
            <w:r>
              <w:rPr>
                <w:sz w:val="20"/>
                <w:szCs w:val="20"/>
                <w:lang w:val="en-US"/>
              </w:rPr>
              <w:t> </w:t>
            </w:r>
            <w:r w:rsidRPr="009A4597">
              <w:rPr>
                <w:sz w:val="20"/>
                <w:szCs w:val="20"/>
              </w:rPr>
              <w:t>–</w:t>
            </w:r>
            <w:r>
              <w:rPr>
                <w:sz w:val="20"/>
                <w:szCs w:val="20"/>
                <w:lang w:val="en-US"/>
              </w:rPr>
              <w:t> </w:t>
            </w:r>
            <w:r w:rsidRPr="009A4597">
              <w:rPr>
                <w:sz w:val="20"/>
                <w:szCs w:val="20"/>
              </w:rPr>
              <w:t>Договор банковского счета) в соответствии со статьей 428 Гражданского кодекса РФ.</w:t>
            </w:r>
          </w:p>
          <w:p w:rsidR="00904C33" w:rsidRPr="009A4597" w:rsidRDefault="00904C33" w:rsidP="00C9133F">
            <w:pPr>
              <w:spacing w:after="60"/>
              <w:jc w:val="both"/>
              <w:rPr>
                <w:b/>
                <w:sz w:val="20"/>
                <w:szCs w:val="20"/>
              </w:rPr>
            </w:pPr>
            <w:r w:rsidRPr="009A4597">
              <w:rPr>
                <w:b/>
                <w:sz w:val="20"/>
                <w:szCs w:val="20"/>
              </w:rPr>
              <w:t>Подписание настоящего Заявления является подтверждением того, что Клиент ознакомлен с условиями Договора банковского счета в целом</w:t>
            </w:r>
            <w:r w:rsidRPr="009A4597">
              <w:rPr>
                <w:sz w:val="20"/>
                <w:szCs w:val="20"/>
              </w:rPr>
              <w:t xml:space="preserve">, а также </w:t>
            </w:r>
            <w:r w:rsidRPr="009A4597">
              <w:rPr>
                <w:rFonts w:eastAsia="Calibri"/>
                <w:sz w:val="20"/>
                <w:szCs w:val="20"/>
                <w:lang w:eastAsia="en-US"/>
              </w:rPr>
              <w:t xml:space="preserve">принимает на себя в полном объеме права и обязательства, вытекающие из Договора </w:t>
            </w:r>
            <w:r w:rsidRPr="009A4597">
              <w:rPr>
                <w:sz w:val="20"/>
                <w:szCs w:val="20"/>
              </w:rPr>
              <w:t>банковского счета и Правил</w:t>
            </w:r>
            <w:r w:rsidRPr="009A4597">
              <w:rPr>
                <w:rFonts w:eastAsia="Calibri"/>
                <w:sz w:val="20"/>
                <w:szCs w:val="20"/>
                <w:lang w:eastAsia="en-US"/>
              </w:rPr>
              <w:t>,</w:t>
            </w:r>
            <w:r w:rsidRPr="009A4597">
              <w:rPr>
                <w:sz w:val="20"/>
                <w:szCs w:val="20"/>
              </w:rPr>
              <w:t xml:space="preserve"> и подтверждает, что ознакомлен с условиями Договора банковского счета, с режимом счета, с Порядком осуществления переводов денежных средств в валюте РФ в АО «АБ «РОССИЯ» и с Тарифами Банка, понимает их текст, выражает свое согласие с ними и обязуется их выполнять (действующая редакция Договора банковского счета, Порядка осуществления переводов денежных средств в валюте РФ в АО «АБ «РОССИЯ» и Тарифы размещены на официальном сайте АО «АБ «РОССИЯ» </w:t>
            </w:r>
            <w:hyperlink r:id="rId7" w:history="1">
              <w:r w:rsidRPr="00201B44">
                <w:rPr>
                  <w:rStyle w:val="a3"/>
                  <w:sz w:val="20"/>
                  <w:szCs w:val="20"/>
                  <w:lang w:val="en-US"/>
                </w:rPr>
                <w:t>www</w:t>
              </w:r>
              <w:r w:rsidRPr="00201B44">
                <w:rPr>
                  <w:rStyle w:val="a3"/>
                  <w:sz w:val="20"/>
                  <w:szCs w:val="20"/>
                </w:rPr>
                <w:t>.</w:t>
              </w:r>
              <w:proofErr w:type="spellStart"/>
              <w:r w:rsidRPr="00201B44">
                <w:rPr>
                  <w:rStyle w:val="a3"/>
                  <w:sz w:val="20"/>
                  <w:szCs w:val="20"/>
                  <w:lang w:val="en-US"/>
                </w:rPr>
                <w:t>abr</w:t>
              </w:r>
              <w:proofErr w:type="spellEnd"/>
              <w:r w:rsidRPr="00201B44">
                <w:rPr>
                  <w:rStyle w:val="a3"/>
                  <w:sz w:val="20"/>
                  <w:szCs w:val="20"/>
                </w:rPr>
                <w:t>.</w:t>
              </w:r>
              <w:proofErr w:type="spellStart"/>
              <w:r w:rsidRPr="00201B44">
                <w:rPr>
                  <w:rStyle w:val="a3"/>
                  <w:sz w:val="20"/>
                  <w:szCs w:val="20"/>
                  <w:lang w:val="en-US"/>
                </w:rPr>
                <w:t>ru</w:t>
              </w:r>
              <w:proofErr w:type="spellEnd"/>
            </w:hyperlink>
            <w:r w:rsidRPr="009A4597">
              <w:rPr>
                <w:sz w:val="20"/>
                <w:szCs w:val="20"/>
              </w:rPr>
              <w:t>).</w:t>
            </w:r>
          </w:p>
        </w:tc>
      </w:tr>
      <w:tr w:rsidR="00904C33" w:rsidRPr="009A4597" w:rsidTr="00C9133F">
        <w:tblPrEx>
          <w:tblBorders>
            <w:bottom w:val="single" w:sz="4" w:space="0" w:color="808080" w:themeColor="background1" w:themeShade="80"/>
          </w:tblBorders>
        </w:tblPrEx>
        <w:trPr>
          <w:trHeight w:val="261"/>
        </w:trPr>
        <w:tc>
          <w:tcPr>
            <w:tcW w:w="10040" w:type="dxa"/>
            <w:gridSpan w:val="3"/>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904C33" w:rsidRPr="009A4597" w:rsidRDefault="00904C33" w:rsidP="00904C33">
            <w:pPr>
              <w:pStyle w:val="a7"/>
              <w:numPr>
                <w:ilvl w:val="0"/>
                <w:numId w:val="1"/>
              </w:numPr>
              <w:shd w:val="clear" w:color="auto" w:fill="FFFFFF" w:themeFill="background1"/>
              <w:tabs>
                <w:tab w:val="left" w:pos="0"/>
                <w:tab w:val="left" w:pos="333"/>
              </w:tabs>
              <w:ind w:left="0" w:firstLine="0"/>
              <w:jc w:val="both"/>
              <w:rPr>
                <w:b/>
                <w:sz w:val="20"/>
                <w:szCs w:val="20"/>
              </w:rPr>
            </w:pPr>
            <w:r w:rsidRPr="009A4597">
              <w:rPr>
                <w:b/>
                <w:sz w:val="20"/>
                <w:szCs w:val="20"/>
              </w:rPr>
              <w:t xml:space="preserve">ВЫРАЖАЕТ СОГЛАСИЕ, </w:t>
            </w:r>
            <w:r w:rsidRPr="009A4597">
              <w:rPr>
                <w:sz w:val="20"/>
                <w:szCs w:val="20"/>
              </w:rPr>
              <w:t>что с даты присоединения к Договору банковского счета ранее заключенный(-е) с АО «АБ «РОССИЯ» договор (-ы)</w:t>
            </w:r>
            <w:r w:rsidRPr="009A4597" w:rsidDel="006A6E64">
              <w:rPr>
                <w:rStyle w:val="a4"/>
                <w:sz w:val="20"/>
                <w:szCs w:val="20"/>
              </w:rPr>
              <w:t xml:space="preserve"> </w:t>
            </w:r>
            <w:r w:rsidRPr="009A4597">
              <w:rPr>
                <w:sz w:val="20"/>
                <w:szCs w:val="20"/>
              </w:rPr>
              <w:t>на открытие</w:t>
            </w:r>
            <w:r w:rsidRPr="009A4597">
              <w:rPr>
                <w:rStyle w:val="a4"/>
                <w:sz w:val="20"/>
                <w:szCs w:val="20"/>
              </w:rPr>
              <w:t xml:space="preserve"> счетов</w:t>
            </w:r>
            <w:r w:rsidRPr="009A4597">
              <w:rPr>
                <w:rStyle w:val="a4"/>
                <w:sz w:val="20"/>
                <w:szCs w:val="20"/>
              </w:rPr>
              <w:footnoteReference w:id="1"/>
            </w:r>
            <w:r w:rsidRPr="009A4597">
              <w:rPr>
                <w:sz w:val="20"/>
                <w:szCs w:val="20"/>
              </w:rPr>
              <w:t>:</w:t>
            </w:r>
          </w:p>
        </w:tc>
      </w:tr>
      <w:tr w:rsidR="00904C33" w:rsidRPr="009A4597" w:rsidTr="00C9133F">
        <w:trPr>
          <w:trHeight w:val="267"/>
        </w:trPr>
        <w:tc>
          <w:tcPr>
            <w:tcW w:w="1134" w:type="dxa"/>
            <w:tcBorders>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rPr>
                <w:sz w:val="18"/>
                <w:szCs w:val="18"/>
              </w:rPr>
            </w:pPr>
            <w:r w:rsidRPr="009A4597">
              <w:rPr>
                <w:sz w:val="20"/>
                <w:szCs w:val="20"/>
              </w:rPr>
              <w:t>Счет №</w:t>
            </w:r>
          </w:p>
        </w:tc>
        <w:tc>
          <w:tcPr>
            <w:tcW w:w="8906" w:type="dxa"/>
            <w:gridSpan w:val="2"/>
            <w:tcBorders>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904C33" w:rsidRPr="009A4597" w:rsidTr="00C9133F">
              <w:trPr>
                <w:trHeight w:val="249"/>
              </w:trPr>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r>
          </w:tbl>
          <w:p w:rsidR="00904C33" w:rsidRPr="009A4597" w:rsidRDefault="00904C33" w:rsidP="00C9133F">
            <w:pPr>
              <w:shd w:val="clear" w:color="auto" w:fill="FFFFFF" w:themeFill="background1"/>
              <w:spacing w:after="20"/>
              <w:jc w:val="center"/>
              <w:rPr>
                <w:i/>
                <w:sz w:val="18"/>
                <w:szCs w:val="18"/>
                <w:vertAlign w:val="superscript"/>
              </w:rPr>
            </w:pPr>
          </w:p>
        </w:tc>
      </w:tr>
      <w:tr w:rsidR="00904C33" w:rsidRPr="009A4597" w:rsidTr="00C9133F">
        <w:trPr>
          <w:trHeight w:val="267"/>
        </w:trPr>
        <w:tc>
          <w:tcPr>
            <w:tcW w:w="1134" w:type="dxa"/>
            <w:tcBorders>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rPr>
                <w:sz w:val="18"/>
                <w:szCs w:val="18"/>
              </w:rPr>
            </w:pPr>
            <w:r w:rsidRPr="009A4597">
              <w:rPr>
                <w:sz w:val="20"/>
                <w:szCs w:val="20"/>
              </w:rPr>
              <w:t>Счет №</w:t>
            </w:r>
          </w:p>
        </w:tc>
        <w:tc>
          <w:tcPr>
            <w:tcW w:w="8906" w:type="dxa"/>
            <w:gridSpan w:val="2"/>
            <w:tcBorders>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904C33" w:rsidRPr="009A4597" w:rsidTr="00C9133F">
              <w:trPr>
                <w:trHeight w:val="249"/>
              </w:trPr>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r>
          </w:tbl>
          <w:p w:rsidR="00904C33" w:rsidRPr="009A4597" w:rsidRDefault="00904C33" w:rsidP="00C9133F">
            <w:pPr>
              <w:shd w:val="clear" w:color="auto" w:fill="FFFFFF" w:themeFill="background1"/>
              <w:spacing w:after="20"/>
              <w:jc w:val="center"/>
              <w:rPr>
                <w:i/>
                <w:sz w:val="18"/>
                <w:szCs w:val="18"/>
                <w:vertAlign w:val="superscript"/>
              </w:rPr>
            </w:pPr>
          </w:p>
        </w:tc>
      </w:tr>
      <w:tr w:rsidR="00904C33" w:rsidRPr="009A4597" w:rsidTr="00C9133F">
        <w:trPr>
          <w:trHeight w:val="267"/>
        </w:trPr>
        <w:tc>
          <w:tcPr>
            <w:tcW w:w="1134" w:type="dxa"/>
            <w:tcBorders>
              <w:left w:val="thinThickSmallGap" w:sz="12" w:space="0" w:color="808080" w:themeColor="background1" w:themeShade="80"/>
              <w:bottom w:val="single" w:sz="4" w:space="0" w:color="808080" w:themeColor="background1" w:themeShade="80"/>
            </w:tcBorders>
            <w:shd w:val="clear" w:color="auto" w:fill="auto"/>
          </w:tcPr>
          <w:p w:rsidR="00904C33" w:rsidRPr="009A4597" w:rsidRDefault="00904C33" w:rsidP="00C9133F">
            <w:pPr>
              <w:shd w:val="clear" w:color="auto" w:fill="FFFFFF" w:themeFill="background1"/>
              <w:rPr>
                <w:sz w:val="18"/>
                <w:szCs w:val="18"/>
              </w:rPr>
            </w:pPr>
            <w:r w:rsidRPr="009A4597">
              <w:rPr>
                <w:sz w:val="20"/>
                <w:szCs w:val="20"/>
              </w:rPr>
              <w:t>Счет №</w:t>
            </w:r>
          </w:p>
        </w:tc>
        <w:tc>
          <w:tcPr>
            <w:tcW w:w="8906" w:type="dxa"/>
            <w:gridSpan w:val="2"/>
            <w:tcBorders>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904C33" w:rsidRPr="009A4597" w:rsidTr="00C9133F">
              <w:trPr>
                <w:trHeight w:val="249"/>
              </w:trPr>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1"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c>
                <w:tcPr>
                  <w:tcW w:w="340" w:type="dxa"/>
                </w:tcPr>
                <w:p w:rsidR="00904C33" w:rsidRPr="009A4597" w:rsidRDefault="00904C33" w:rsidP="00C9133F">
                  <w:pPr>
                    <w:shd w:val="clear" w:color="auto" w:fill="FFFFFF" w:themeFill="background1"/>
                    <w:jc w:val="center"/>
                    <w:rPr>
                      <w:sz w:val="18"/>
                      <w:szCs w:val="18"/>
                    </w:rPr>
                  </w:pPr>
                </w:p>
              </w:tc>
            </w:tr>
          </w:tbl>
          <w:p w:rsidR="00904C33" w:rsidRPr="009A4597" w:rsidRDefault="00904C33" w:rsidP="00C9133F">
            <w:pPr>
              <w:shd w:val="clear" w:color="auto" w:fill="FFFFFF" w:themeFill="background1"/>
              <w:spacing w:after="20"/>
              <w:jc w:val="center"/>
              <w:rPr>
                <w:i/>
                <w:sz w:val="18"/>
                <w:szCs w:val="18"/>
                <w:vertAlign w:val="superscript"/>
              </w:rPr>
            </w:pPr>
          </w:p>
        </w:tc>
      </w:tr>
      <w:tr w:rsidR="00904C33" w:rsidRPr="009A4597" w:rsidTr="00C9133F">
        <w:tblPrEx>
          <w:tblBorders>
            <w:bottom w:val="single" w:sz="4" w:space="0" w:color="808080" w:themeColor="background1" w:themeShade="80"/>
          </w:tblBorders>
        </w:tblPrEx>
        <w:trPr>
          <w:trHeight w:val="261"/>
        </w:trPr>
        <w:tc>
          <w:tcPr>
            <w:tcW w:w="10040" w:type="dxa"/>
            <w:gridSpan w:val="3"/>
            <w:tcBorders>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904C33" w:rsidRPr="009A4597" w:rsidRDefault="00904C33" w:rsidP="00C9133F">
            <w:pPr>
              <w:shd w:val="clear" w:color="auto" w:fill="FFFFFF" w:themeFill="background1"/>
              <w:autoSpaceDE w:val="0"/>
              <w:autoSpaceDN w:val="0"/>
              <w:adjustRightInd w:val="0"/>
              <w:spacing w:before="60" w:after="60"/>
              <w:jc w:val="both"/>
              <w:rPr>
                <w:sz w:val="20"/>
                <w:szCs w:val="20"/>
              </w:rPr>
            </w:pPr>
            <w:r w:rsidRPr="009A4597">
              <w:rPr>
                <w:sz w:val="20"/>
                <w:szCs w:val="20"/>
              </w:rPr>
              <w:t>считается (-</w:t>
            </w:r>
            <w:proofErr w:type="spellStart"/>
            <w:r w:rsidRPr="009A4597">
              <w:rPr>
                <w:sz w:val="20"/>
                <w:szCs w:val="20"/>
              </w:rPr>
              <w:t>ются</w:t>
            </w:r>
            <w:proofErr w:type="spellEnd"/>
            <w:r w:rsidRPr="009A4597">
              <w:rPr>
                <w:sz w:val="20"/>
                <w:szCs w:val="20"/>
              </w:rPr>
              <w:t>) измененным (-и) и изложенным (-и) в редакции Договора банковского счета, обслуживание указанного (-ых) счета (-</w:t>
            </w:r>
            <w:proofErr w:type="spellStart"/>
            <w:r w:rsidRPr="009A4597">
              <w:rPr>
                <w:sz w:val="20"/>
                <w:szCs w:val="20"/>
              </w:rPr>
              <w:t>ов</w:t>
            </w:r>
            <w:proofErr w:type="spellEnd"/>
            <w:r w:rsidRPr="009A4597">
              <w:rPr>
                <w:sz w:val="20"/>
                <w:szCs w:val="20"/>
              </w:rPr>
              <w:t>) осуществляется в соответствии с Договором банковского счета.</w:t>
            </w:r>
          </w:p>
          <w:p w:rsidR="00904C33" w:rsidRPr="009A4597" w:rsidRDefault="00904C33" w:rsidP="00C9133F">
            <w:pPr>
              <w:shd w:val="clear" w:color="auto" w:fill="FFFFFF" w:themeFill="background1"/>
              <w:autoSpaceDE w:val="0"/>
              <w:autoSpaceDN w:val="0"/>
              <w:adjustRightInd w:val="0"/>
              <w:spacing w:before="60" w:after="60"/>
              <w:jc w:val="both"/>
              <w:rPr>
                <w:sz w:val="20"/>
                <w:szCs w:val="20"/>
              </w:rPr>
            </w:pPr>
            <w:r w:rsidRPr="009A4597">
              <w:rPr>
                <w:sz w:val="20"/>
                <w:szCs w:val="20"/>
              </w:rPr>
              <w:t>При этом соглашения/дополнительные соглашения, заключенные до даты присоединения к Договору банковского счета считаются измененными и изложенными в редакции Договора банковского счета и продолжают действовать до истечения срока их действия.</w:t>
            </w:r>
          </w:p>
        </w:tc>
      </w:tr>
    </w:tbl>
    <w:p w:rsidR="00904C33" w:rsidRPr="009A4597" w:rsidRDefault="00904C33" w:rsidP="00904C33">
      <w:pPr>
        <w:spacing w:after="60"/>
        <w:rPr>
          <w:iCs/>
          <w:sz w:val="22"/>
          <w:szCs w:val="22"/>
        </w:rPr>
      </w:pPr>
    </w:p>
    <w:p w:rsidR="00904C33" w:rsidRPr="003B5AB3" w:rsidRDefault="00904C33" w:rsidP="00904C33">
      <w:pPr>
        <w:pBdr>
          <w:top w:val="single" w:sz="4" w:space="1" w:color="auto"/>
          <w:left w:val="single" w:sz="4" w:space="0" w:color="auto"/>
          <w:bottom w:val="single" w:sz="4" w:space="1" w:color="auto"/>
          <w:right w:val="single" w:sz="4" w:space="0" w:color="auto"/>
        </w:pBdr>
        <w:shd w:val="clear" w:color="auto" w:fill="FFFFFF" w:themeFill="background1"/>
        <w:spacing w:before="100"/>
        <w:jc w:val="center"/>
        <w:rPr>
          <w:b/>
          <w:sz w:val="16"/>
          <w:szCs w:val="16"/>
        </w:rPr>
      </w:pPr>
      <w:r w:rsidRPr="003B5AB3">
        <w:rPr>
          <w:b/>
          <w:sz w:val="16"/>
          <w:szCs w:val="16"/>
        </w:rPr>
        <w:t>ПОДПИСЬ КЛИЕНТА</w:t>
      </w:r>
    </w:p>
    <w:p w:rsidR="00904C33" w:rsidRPr="009A4597" w:rsidRDefault="00904C33" w:rsidP="00904C33">
      <w:pPr>
        <w:shd w:val="clear" w:color="auto" w:fill="FFFFFF" w:themeFill="background1"/>
        <w:spacing w:before="120" w:after="120"/>
        <w:jc w:val="both"/>
        <w:rPr>
          <w:b/>
          <w:sz w:val="20"/>
          <w:szCs w:val="20"/>
        </w:rPr>
      </w:pPr>
      <w:r w:rsidRPr="009A4597">
        <w:rPr>
          <w:b/>
          <w:sz w:val="20"/>
          <w:szCs w:val="20"/>
        </w:rPr>
        <w:t>Клиент подтверждает достоверность сведений, содержащихся в настоящем Заявлении об изменении договора счета.</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904C33" w:rsidRPr="009A4597" w:rsidTr="00C9133F">
        <w:trPr>
          <w:trHeight w:val="264"/>
        </w:trPr>
        <w:tc>
          <w:tcPr>
            <w:tcW w:w="2467" w:type="dxa"/>
            <w:tcBorders>
              <w:bottom w:val="single" w:sz="4" w:space="0" w:color="auto"/>
            </w:tcBorders>
          </w:tcPr>
          <w:p w:rsidR="00904C33" w:rsidRPr="009A4597" w:rsidRDefault="00904C33" w:rsidP="00C9133F">
            <w:pPr>
              <w:shd w:val="clear" w:color="auto" w:fill="FFFFFF" w:themeFill="background1"/>
            </w:pPr>
          </w:p>
        </w:tc>
        <w:tc>
          <w:tcPr>
            <w:tcW w:w="3434" w:type="dxa"/>
          </w:tcPr>
          <w:p w:rsidR="00904C33" w:rsidRPr="009A4597" w:rsidRDefault="00904C33" w:rsidP="00C9133F">
            <w:pPr>
              <w:shd w:val="clear" w:color="auto" w:fill="FFFFFF" w:themeFill="background1"/>
              <w:jc w:val="center"/>
              <w:rPr>
                <w:sz w:val="16"/>
                <w:szCs w:val="16"/>
              </w:rPr>
            </w:pPr>
          </w:p>
        </w:tc>
        <w:tc>
          <w:tcPr>
            <w:tcW w:w="1462" w:type="dxa"/>
          </w:tcPr>
          <w:p w:rsidR="00904C33" w:rsidRPr="009A4597" w:rsidRDefault="00904C33" w:rsidP="00C9133F">
            <w:pPr>
              <w:shd w:val="clear" w:color="auto" w:fill="FFFFFF" w:themeFill="background1"/>
              <w:jc w:val="center"/>
              <w:rPr>
                <w:sz w:val="16"/>
                <w:szCs w:val="16"/>
              </w:rPr>
            </w:pPr>
          </w:p>
        </w:tc>
        <w:tc>
          <w:tcPr>
            <w:tcW w:w="2135" w:type="dxa"/>
            <w:tcBorders>
              <w:bottom w:val="single" w:sz="4" w:space="0" w:color="auto"/>
            </w:tcBorders>
            <w:vAlign w:val="bottom"/>
          </w:tcPr>
          <w:p w:rsidR="00904C33" w:rsidRPr="009A4597" w:rsidRDefault="00904C33" w:rsidP="00C9133F">
            <w:pPr>
              <w:shd w:val="clear" w:color="auto" w:fill="FFFFFF" w:themeFill="background1"/>
              <w:jc w:val="center"/>
              <w:rPr>
                <w:sz w:val="16"/>
                <w:szCs w:val="16"/>
              </w:rPr>
            </w:pPr>
          </w:p>
        </w:tc>
      </w:tr>
      <w:tr w:rsidR="00904C33" w:rsidRPr="009A4597" w:rsidTr="00C9133F">
        <w:trPr>
          <w:trHeight w:val="220"/>
        </w:trPr>
        <w:tc>
          <w:tcPr>
            <w:tcW w:w="2467" w:type="dxa"/>
            <w:tcBorders>
              <w:top w:val="single" w:sz="4" w:space="0" w:color="auto"/>
            </w:tcBorders>
          </w:tcPr>
          <w:p w:rsidR="00904C33" w:rsidRPr="009A4597" w:rsidRDefault="00904C33" w:rsidP="00C9133F">
            <w:pPr>
              <w:shd w:val="clear" w:color="auto" w:fill="FFFFFF" w:themeFill="background1"/>
              <w:jc w:val="center"/>
              <w:rPr>
                <w:sz w:val="16"/>
                <w:szCs w:val="16"/>
              </w:rPr>
            </w:pPr>
            <w:r w:rsidRPr="009A4597">
              <w:rPr>
                <w:sz w:val="16"/>
                <w:szCs w:val="16"/>
              </w:rPr>
              <w:t>подпись</w:t>
            </w:r>
          </w:p>
        </w:tc>
        <w:tc>
          <w:tcPr>
            <w:tcW w:w="3434" w:type="dxa"/>
          </w:tcPr>
          <w:p w:rsidR="00904C33" w:rsidRPr="009A4597" w:rsidRDefault="00904C33" w:rsidP="00C9133F">
            <w:pPr>
              <w:shd w:val="clear" w:color="auto" w:fill="FFFFFF" w:themeFill="background1"/>
              <w:jc w:val="center"/>
              <w:rPr>
                <w:sz w:val="16"/>
                <w:szCs w:val="16"/>
              </w:rPr>
            </w:pPr>
          </w:p>
        </w:tc>
        <w:tc>
          <w:tcPr>
            <w:tcW w:w="1462" w:type="dxa"/>
          </w:tcPr>
          <w:p w:rsidR="00904C33" w:rsidRPr="009A4597" w:rsidRDefault="00904C33" w:rsidP="00C9133F">
            <w:pPr>
              <w:shd w:val="clear" w:color="auto" w:fill="FFFFFF" w:themeFill="background1"/>
              <w:jc w:val="center"/>
              <w:rPr>
                <w:sz w:val="16"/>
                <w:szCs w:val="16"/>
              </w:rPr>
            </w:pPr>
          </w:p>
        </w:tc>
        <w:tc>
          <w:tcPr>
            <w:tcW w:w="2135" w:type="dxa"/>
            <w:tcBorders>
              <w:top w:val="single" w:sz="4" w:space="0" w:color="auto"/>
            </w:tcBorders>
          </w:tcPr>
          <w:p w:rsidR="00904C33" w:rsidRPr="009A4597" w:rsidRDefault="00904C33" w:rsidP="00C9133F">
            <w:pPr>
              <w:shd w:val="clear" w:color="auto" w:fill="FFFFFF" w:themeFill="background1"/>
              <w:jc w:val="center"/>
              <w:rPr>
                <w:sz w:val="16"/>
                <w:szCs w:val="16"/>
              </w:rPr>
            </w:pPr>
            <w:r w:rsidRPr="009A4597">
              <w:rPr>
                <w:sz w:val="16"/>
                <w:szCs w:val="16"/>
              </w:rPr>
              <w:t>дата</w:t>
            </w:r>
          </w:p>
        </w:tc>
      </w:tr>
    </w:tbl>
    <w:p w:rsidR="00904C33" w:rsidRPr="009A4597" w:rsidRDefault="00904C33" w:rsidP="00904C33">
      <w:pPr>
        <w:spacing w:after="160" w:line="259" w:lineRule="auto"/>
      </w:pPr>
      <w:r w:rsidRPr="009A4597">
        <w:rPr>
          <w:sz w:val="16"/>
          <w:szCs w:val="20"/>
        </w:rPr>
        <w:t>МП</w:t>
      </w:r>
    </w:p>
    <w:p w:rsidR="00904C33" w:rsidRPr="003B5AB3" w:rsidRDefault="00904C33" w:rsidP="00904C33">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before="120"/>
        <w:jc w:val="center"/>
        <w:rPr>
          <w:sz w:val="16"/>
          <w:szCs w:val="16"/>
        </w:rPr>
      </w:pPr>
      <w:r w:rsidRPr="003B5AB3">
        <w:rPr>
          <w:b/>
          <w:sz w:val="16"/>
          <w:szCs w:val="16"/>
        </w:rPr>
        <w:t>ОТМЕТКИ БАНКА</w:t>
      </w:r>
    </w:p>
    <w:p w:rsidR="00904C33" w:rsidRPr="009A4597" w:rsidRDefault="00904C33" w:rsidP="00904C33">
      <w:pPr>
        <w:shd w:val="clear" w:color="auto" w:fill="FFFFFF" w:themeFill="background1"/>
        <w:spacing w:line="160" w:lineRule="exact"/>
        <w:rPr>
          <w:sz w:val="16"/>
          <w:szCs w:val="16"/>
        </w:rPr>
      </w:pPr>
    </w:p>
    <w:p w:rsidR="00904C33" w:rsidRPr="009A4597" w:rsidRDefault="00904C33" w:rsidP="00904C33">
      <w:pPr>
        <w:shd w:val="clear" w:color="auto" w:fill="FFFFFF" w:themeFill="background1"/>
        <w:spacing w:line="160" w:lineRule="exact"/>
        <w:rPr>
          <w:sz w:val="16"/>
          <w:szCs w:val="16"/>
        </w:rPr>
      </w:pPr>
    </w:p>
    <w:p w:rsidR="00904C33" w:rsidRPr="009A4597" w:rsidRDefault="00904C33" w:rsidP="00904C33">
      <w:pPr>
        <w:shd w:val="clear" w:color="auto" w:fill="FFFFFF" w:themeFill="background1"/>
        <w:spacing w:line="160" w:lineRule="exact"/>
        <w:rPr>
          <w:sz w:val="16"/>
          <w:szCs w:val="16"/>
        </w:rPr>
      </w:pPr>
      <w:r w:rsidRPr="009A4597">
        <w:rPr>
          <w:sz w:val="16"/>
          <w:szCs w:val="16"/>
        </w:rPr>
        <w:t>Заявление об изменении договора счета принято ___________________________</w:t>
      </w:r>
    </w:p>
    <w:p w:rsidR="00904C33" w:rsidRPr="009A4597" w:rsidRDefault="00904C33" w:rsidP="00904C33">
      <w:pPr>
        <w:shd w:val="clear" w:color="auto" w:fill="FFFFFF" w:themeFill="background1"/>
        <w:spacing w:line="160" w:lineRule="exact"/>
        <w:ind w:left="4248" w:firstLine="708"/>
        <w:rPr>
          <w:sz w:val="16"/>
          <w:szCs w:val="16"/>
        </w:rPr>
      </w:pPr>
      <w:r w:rsidRPr="009A4597">
        <w:rPr>
          <w:sz w:val="16"/>
          <w:szCs w:val="16"/>
        </w:rPr>
        <w:t xml:space="preserve">дата </w:t>
      </w:r>
    </w:p>
    <w:p w:rsidR="00904C33" w:rsidRPr="009A4597" w:rsidRDefault="00904C33" w:rsidP="00904C33">
      <w:pPr>
        <w:shd w:val="clear" w:color="auto" w:fill="FFFFFF" w:themeFill="background1"/>
        <w:spacing w:line="160" w:lineRule="exact"/>
        <w:rPr>
          <w:sz w:val="16"/>
          <w:szCs w:val="16"/>
        </w:rPr>
      </w:pPr>
    </w:p>
    <w:p w:rsidR="00904C33" w:rsidRPr="009A4597" w:rsidRDefault="00904C33" w:rsidP="00904C33">
      <w:pPr>
        <w:shd w:val="clear" w:color="auto" w:fill="FFFFFF" w:themeFill="background1"/>
        <w:spacing w:line="160" w:lineRule="exact"/>
        <w:rPr>
          <w:sz w:val="16"/>
          <w:szCs w:val="16"/>
        </w:rPr>
      </w:pPr>
      <w:r w:rsidRPr="009A4597">
        <w:rPr>
          <w:sz w:val="16"/>
          <w:szCs w:val="16"/>
        </w:rPr>
        <w:t>__________________________________________</w:t>
      </w:r>
      <w:r w:rsidRPr="009A4597">
        <w:rPr>
          <w:sz w:val="16"/>
          <w:szCs w:val="16"/>
        </w:rPr>
        <w:tab/>
      </w:r>
      <w:r w:rsidRPr="009A4597">
        <w:rPr>
          <w:sz w:val="16"/>
          <w:szCs w:val="16"/>
        </w:rPr>
        <w:tab/>
        <w:t>__________________________________________________________</w:t>
      </w:r>
      <w:r w:rsidRPr="009A4597">
        <w:rPr>
          <w:sz w:val="16"/>
          <w:szCs w:val="16"/>
        </w:rPr>
        <w:tab/>
        <w:t>__________________________________________________________________</w:t>
      </w:r>
    </w:p>
    <w:p w:rsidR="00904C33" w:rsidRPr="009A4597" w:rsidRDefault="00904C33" w:rsidP="00904C33">
      <w:pPr>
        <w:shd w:val="clear" w:color="auto" w:fill="FFFFFF" w:themeFill="background1"/>
        <w:spacing w:line="160" w:lineRule="exact"/>
        <w:ind w:left="708" w:firstLine="708"/>
        <w:rPr>
          <w:sz w:val="16"/>
          <w:szCs w:val="16"/>
        </w:rPr>
      </w:pPr>
      <w:r w:rsidRPr="009A4597">
        <w:rPr>
          <w:sz w:val="16"/>
          <w:szCs w:val="16"/>
        </w:rPr>
        <w:t>Подпись</w:t>
      </w:r>
      <w:r w:rsidRPr="009A4597">
        <w:rPr>
          <w:sz w:val="16"/>
          <w:szCs w:val="16"/>
        </w:rPr>
        <w:tab/>
      </w:r>
      <w:r w:rsidRPr="009A4597">
        <w:rPr>
          <w:sz w:val="16"/>
          <w:szCs w:val="16"/>
        </w:rPr>
        <w:tab/>
      </w:r>
      <w:r w:rsidRPr="009A4597">
        <w:rPr>
          <w:sz w:val="16"/>
          <w:szCs w:val="16"/>
        </w:rPr>
        <w:tab/>
      </w:r>
      <w:r w:rsidRPr="009A4597">
        <w:rPr>
          <w:sz w:val="16"/>
          <w:szCs w:val="16"/>
        </w:rPr>
        <w:tab/>
      </w:r>
      <w:r w:rsidRPr="009A4597">
        <w:rPr>
          <w:sz w:val="16"/>
          <w:szCs w:val="16"/>
        </w:rPr>
        <w:tab/>
      </w:r>
      <w:r w:rsidRPr="009A4597">
        <w:rPr>
          <w:sz w:val="16"/>
          <w:szCs w:val="16"/>
        </w:rPr>
        <w:tab/>
      </w:r>
      <w:r w:rsidRPr="009A4597">
        <w:rPr>
          <w:sz w:val="16"/>
          <w:szCs w:val="16"/>
        </w:rPr>
        <w:tab/>
      </w:r>
      <w:r w:rsidRPr="009A4597">
        <w:rPr>
          <w:sz w:val="16"/>
          <w:szCs w:val="16"/>
        </w:rPr>
        <w:tab/>
        <w:t>ФИО</w:t>
      </w:r>
    </w:p>
    <w:p w:rsidR="000004D7" w:rsidRDefault="00DA694E">
      <w:bookmarkStart w:id="0" w:name="_GoBack"/>
      <w:bookmarkEnd w:id="0"/>
    </w:p>
    <w:sectPr w:rsidR="000004D7" w:rsidSect="00904C3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C33" w:rsidRDefault="00904C33" w:rsidP="00904C33">
      <w:r>
        <w:separator/>
      </w:r>
    </w:p>
  </w:endnote>
  <w:endnote w:type="continuationSeparator" w:id="0">
    <w:p w:rsidR="00904C33" w:rsidRDefault="00904C33" w:rsidP="009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C33" w:rsidRDefault="00904C33" w:rsidP="00904C33">
      <w:r>
        <w:separator/>
      </w:r>
    </w:p>
  </w:footnote>
  <w:footnote w:type="continuationSeparator" w:id="0">
    <w:p w:rsidR="00904C33" w:rsidRDefault="00904C33" w:rsidP="00904C33">
      <w:r>
        <w:continuationSeparator/>
      </w:r>
    </w:p>
  </w:footnote>
  <w:footnote w:id="1">
    <w:p w:rsidR="00904C33" w:rsidRPr="008018EF" w:rsidRDefault="00904C33" w:rsidP="00904C33">
      <w:pPr>
        <w:pStyle w:val="a6"/>
        <w:rPr>
          <w:rFonts w:ascii="Times New Roman" w:hAnsi="Times New Roman" w:cs="Times New Roman"/>
          <w:sz w:val="14"/>
          <w:szCs w:val="14"/>
        </w:rPr>
      </w:pPr>
      <w:r w:rsidRPr="008018EF">
        <w:rPr>
          <w:rStyle w:val="a4"/>
          <w:rFonts w:ascii="Times New Roman" w:hAnsi="Times New Roman" w:cs="Times New Roman"/>
          <w:sz w:val="14"/>
          <w:szCs w:val="14"/>
        </w:rPr>
        <w:footnoteRef/>
      </w:r>
      <w:r w:rsidRPr="008018EF">
        <w:rPr>
          <w:rFonts w:ascii="Times New Roman" w:hAnsi="Times New Roman" w:cs="Times New Roman"/>
          <w:sz w:val="14"/>
          <w:szCs w:val="14"/>
        </w:rPr>
        <w:t xml:space="preserve"> </w:t>
      </w:r>
      <w:r w:rsidRPr="008018EF">
        <w:rPr>
          <w:rFonts w:ascii="Times New Roman" w:hAnsi="Times New Roman" w:cs="Times New Roman"/>
          <w:sz w:val="14"/>
          <w:szCs w:val="14"/>
          <w:lang w:eastAsia="en-US"/>
        </w:rPr>
        <w:t>При необходимости добавить/удалить строки.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C57C7"/>
    <w:multiLevelType w:val="multilevel"/>
    <w:tmpl w:val="55C4B064"/>
    <w:lvl w:ilvl="0">
      <w:start w:val="1"/>
      <w:numFmt w:val="decimal"/>
      <w:lvlText w:val="%1."/>
      <w:lvlJc w:val="left"/>
      <w:pPr>
        <w:ind w:left="720" w:hanging="360"/>
      </w:pPr>
      <w:rPr>
        <w:rFonts w:hint="default"/>
      </w:rPr>
    </w:lvl>
    <w:lvl w:ilvl="1">
      <w:start w:val="1"/>
      <w:numFmt w:val="decimal"/>
      <w:isLgl/>
      <w:lvlText w:val="%1.%2."/>
      <w:lvlJc w:val="left"/>
      <w:pPr>
        <w:ind w:left="1148" w:hanging="672"/>
      </w:pPr>
      <w:rPr>
        <w:rFonts w:hint="default"/>
      </w:rPr>
    </w:lvl>
    <w:lvl w:ilvl="2">
      <w:start w:val="2"/>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color w:val="auto"/>
        <w:sz w:val="22"/>
        <w:szCs w:val="22"/>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33"/>
    <w:rsid w:val="00644B11"/>
    <w:rsid w:val="006F2E25"/>
    <w:rsid w:val="00904C33"/>
    <w:rsid w:val="00DA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C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4C33"/>
    <w:rPr>
      <w:color w:val="0000FF"/>
      <w:u w:val="single"/>
    </w:rPr>
  </w:style>
  <w:style w:type="character" w:styleId="a4">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904C33"/>
    <w:rPr>
      <w:vertAlign w:val="superscript"/>
    </w:rPr>
  </w:style>
  <w:style w:type="character" w:customStyle="1" w:styleId="a5">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6"/>
    <w:locked/>
    <w:rsid w:val="00904C33"/>
    <w:rPr>
      <w:lang w:eastAsia="ru-RU"/>
    </w:rPr>
  </w:style>
  <w:style w:type="paragraph" w:styleId="a6">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5"/>
    <w:qFormat/>
    <w:rsid w:val="00904C33"/>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904C33"/>
    <w:rPr>
      <w:rFonts w:ascii="Times New Roman" w:eastAsia="Times New Roman" w:hAnsi="Times New Roman" w:cs="Times New Roman"/>
      <w:sz w:val="20"/>
      <w:szCs w:val="20"/>
      <w:lang w:eastAsia="ru-RU"/>
    </w:rPr>
  </w:style>
  <w:style w:type="paragraph" w:styleId="a7">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8"/>
    <w:uiPriority w:val="34"/>
    <w:qFormat/>
    <w:rsid w:val="00904C33"/>
    <w:pPr>
      <w:ind w:left="708"/>
    </w:pPr>
  </w:style>
  <w:style w:type="character" w:customStyle="1" w:styleId="a8">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7"/>
    <w:uiPriority w:val="34"/>
    <w:qFormat/>
    <w:rsid w:val="00904C33"/>
    <w:rPr>
      <w:rFonts w:ascii="Times New Roman" w:eastAsia="Times New Roman" w:hAnsi="Times New Roman" w:cs="Times New Roman"/>
      <w:sz w:val="24"/>
      <w:szCs w:val="24"/>
      <w:lang w:eastAsia="ru-RU"/>
    </w:rPr>
  </w:style>
  <w:style w:type="table" w:customStyle="1" w:styleId="2">
    <w:name w:val="Сетка таблицы2"/>
    <w:basedOn w:val="a1"/>
    <w:next w:val="a9"/>
    <w:rsid w:val="00904C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0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A694E"/>
    <w:pPr>
      <w:tabs>
        <w:tab w:val="center" w:pos="4677"/>
        <w:tab w:val="right" w:pos="9355"/>
      </w:tabs>
    </w:pPr>
  </w:style>
  <w:style w:type="character" w:customStyle="1" w:styleId="ab">
    <w:name w:val="Верхний колонтитул Знак"/>
    <w:basedOn w:val="a0"/>
    <w:link w:val="aa"/>
    <w:uiPriority w:val="99"/>
    <w:rsid w:val="00DA69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694E"/>
    <w:pPr>
      <w:tabs>
        <w:tab w:val="center" w:pos="4677"/>
        <w:tab w:val="right" w:pos="9355"/>
      </w:tabs>
    </w:pPr>
  </w:style>
  <w:style w:type="character" w:customStyle="1" w:styleId="ad">
    <w:name w:val="Нижний колонтитул Знак"/>
    <w:basedOn w:val="a0"/>
    <w:link w:val="ac"/>
    <w:uiPriority w:val="99"/>
    <w:rsid w:val="00DA69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2024-10-08T12:03:00Z</dcterms:created>
  <dcterms:modified xsi:type="dcterms:W3CDTF">2024-10-08T12:03:00Z</dcterms:modified>
</cp:coreProperties>
</file>